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6735" w14:textId="77777777" w:rsidR="00B37BCB" w:rsidRDefault="00B37BCB" w:rsidP="00B37BCB"/>
    <w:p w14:paraId="5FB53134" w14:textId="77777777" w:rsidR="00B37BCB" w:rsidRDefault="00B37BCB" w:rsidP="00B37BCB">
      <w:r>
        <w:rPr>
          <w:noProof/>
        </w:rPr>
        <mc:AlternateContent>
          <mc:Choice Requires="wps">
            <w:drawing>
              <wp:anchor distT="0" distB="0" distL="114300" distR="114300" simplePos="0" relativeHeight="251659264" behindDoc="0" locked="0" layoutInCell="1" allowOverlap="1" wp14:anchorId="452D78D9" wp14:editId="7C81F851">
                <wp:simplePos x="0" y="0"/>
                <wp:positionH relativeFrom="column">
                  <wp:posOffset>2540635</wp:posOffset>
                </wp:positionH>
                <wp:positionV relativeFrom="paragraph">
                  <wp:posOffset>75307</wp:posOffset>
                </wp:positionV>
                <wp:extent cx="4479290" cy="45085"/>
                <wp:effectExtent l="0" t="0" r="3810" b="5715"/>
                <wp:wrapNone/>
                <wp:docPr id="2" name="Rectangle 2"/>
                <wp:cNvGraphicFramePr/>
                <a:graphic xmlns:a="http://schemas.openxmlformats.org/drawingml/2006/main">
                  <a:graphicData uri="http://schemas.microsoft.com/office/word/2010/wordprocessingShape">
                    <wps:wsp>
                      <wps:cNvSpPr/>
                      <wps:spPr>
                        <a:xfrm flipV="1">
                          <a:off x="0" y="0"/>
                          <a:ext cx="4479290" cy="45085"/>
                        </a:xfrm>
                        <a:prstGeom prst="rect">
                          <a:avLst/>
                        </a:prstGeom>
                        <a:solidFill>
                          <a:srgbClr val="0091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82C88" id="Rectangle 2" o:spid="_x0000_s1026" style="position:absolute;margin-left:200.05pt;margin-top:5.95pt;width:352.7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" fillcolor="#009184" stroked="f" strokeweight="1pt"/>
            </w:pict>
          </mc:Fallback>
        </mc:AlternateContent>
      </w:r>
      <w:r>
        <w:rPr>
          <w:noProof/>
        </w:rPr>
        <w:drawing>
          <wp:anchor distT="0" distB="0" distL="114300" distR="114300" simplePos="0" relativeHeight="251660288" behindDoc="0" locked="0" layoutInCell="1" allowOverlap="1" wp14:anchorId="21203350" wp14:editId="6B5D4F83">
            <wp:simplePos x="0" y="0"/>
            <wp:positionH relativeFrom="margin">
              <wp:posOffset>-273050</wp:posOffset>
            </wp:positionH>
            <wp:positionV relativeFrom="margin">
              <wp:posOffset>-276860</wp:posOffset>
            </wp:positionV>
            <wp:extent cx="2624455" cy="8553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0" cstate="print">
                      <a:extLst>
                        <a:ext uri="{28A0092B-C50C-407E-A947-70E740481C1C}">
                          <a14:useLocalDpi xmlns:a14="http://schemas.microsoft.com/office/drawing/2010/main" val="0"/>
                        </a:ext>
                      </a:extLst>
                    </a:blip>
                    <a:srcRect l="8864" t="23757" r="8449" b="20278"/>
                    <a:stretch/>
                  </pic:blipFill>
                  <pic:spPr bwMode="auto">
                    <a:xfrm>
                      <a:off x="0" y="0"/>
                      <a:ext cx="262445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EE2A34" w14:textId="5ECCF447" w:rsidR="00B37BCB" w:rsidRDefault="00B37BCB" w:rsidP="00052C18">
      <w:pPr>
        <w:rPr>
          <w:lang w:val="en-US"/>
        </w:rPr>
      </w:pPr>
    </w:p>
    <w:p w14:paraId="77C43BDB" w14:textId="77777777" w:rsidR="00123895" w:rsidRDefault="00123895" w:rsidP="00052C18">
      <w:pPr>
        <w:rPr>
          <w:lang w:val="en-US"/>
        </w:rPr>
      </w:pPr>
    </w:p>
    <w:p w14:paraId="00888EF8" w14:textId="77777777" w:rsidR="00B37BCB" w:rsidRDefault="00B37BCB" w:rsidP="00B37BCB">
      <w:pPr>
        <w:jc w:val="center"/>
        <w:rPr>
          <w:b/>
          <w:bCs/>
          <w:lang w:val="en-US"/>
        </w:rPr>
      </w:pPr>
    </w:p>
    <w:p w14:paraId="102277BE" w14:textId="0B5AA4BC" w:rsidR="00B37BCB" w:rsidRPr="000C1118" w:rsidRDefault="00CE7E3A" w:rsidP="000C1118">
      <w:pPr>
        <w:jc w:val="center"/>
        <w:rPr>
          <w:b/>
          <w:bCs/>
          <w:lang w:val="en-US"/>
        </w:rPr>
      </w:pPr>
      <w:r w:rsidRPr="000C1118">
        <w:rPr>
          <w:b/>
          <w:bCs/>
          <w:lang w:val="en-US"/>
        </w:rPr>
        <w:t>Senior Embedded Software Architect</w:t>
      </w:r>
      <w:r w:rsidR="000C1118" w:rsidRPr="000C1118">
        <w:rPr>
          <w:b/>
          <w:bCs/>
          <w:lang w:val="en-US"/>
        </w:rPr>
        <w:t xml:space="preserve"> - </w:t>
      </w:r>
      <w:r w:rsidR="00B37BCB" w:rsidRPr="00B37BCB">
        <w:rPr>
          <w:b/>
          <w:bCs/>
          <w:lang w:val="en-US"/>
        </w:rPr>
        <w:t>Grenoble</w:t>
      </w:r>
      <w:r w:rsidR="003E7101">
        <w:rPr>
          <w:b/>
          <w:bCs/>
          <w:lang w:val="en-US"/>
        </w:rPr>
        <w:t xml:space="preserve"> </w:t>
      </w:r>
      <w:r w:rsidR="00123895">
        <w:rPr>
          <w:b/>
          <w:bCs/>
          <w:lang w:val="en-US"/>
        </w:rPr>
        <w:t xml:space="preserve">- </w:t>
      </w:r>
      <w:r w:rsidR="003E7101">
        <w:rPr>
          <w:b/>
          <w:bCs/>
          <w:lang w:val="en-US"/>
        </w:rPr>
        <w:t>Permanent Contract</w:t>
      </w:r>
    </w:p>
    <w:p w14:paraId="28FBA5DE" w14:textId="4DC3A74D" w:rsidR="00B37BCB" w:rsidRPr="00B37BCB" w:rsidRDefault="00B37BCB" w:rsidP="00052C18">
      <w:pPr>
        <w:rPr>
          <w:sz w:val="22"/>
          <w:szCs w:val="22"/>
          <w:lang w:val="en-US"/>
        </w:rPr>
      </w:pPr>
    </w:p>
    <w:p w14:paraId="65F605C8" w14:textId="77777777" w:rsidR="00B37BCB" w:rsidRPr="00B37BCB" w:rsidRDefault="00B37BCB" w:rsidP="00052C18">
      <w:pPr>
        <w:rPr>
          <w:sz w:val="22"/>
          <w:szCs w:val="22"/>
          <w:lang w:val="en-US"/>
        </w:rPr>
      </w:pPr>
    </w:p>
    <w:p w14:paraId="04FD4B90" w14:textId="77777777" w:rsidR="00C003BB" w:rsidRPr="00763A4E" w:rsidRDefault="00C003BB" w:rsidP="00C003BB">
      <w:pPr>
        <w:jc w:val="both"/>
        <w:rPr>
          <w:sz w:val="22"/>
          <w:szCs w:val="22"/>
          <w:lang w:val="en-US"/>
        </w:rPr>
      </w:pPr>
      <w:r w:rsidRPr="00763A4E">
        <w:rPr>
          <w:sz w:val="22"/>
          <w:szCs w:val="22"/>
          <w:lang w:val="en-US"/>
        </w:rPr>
        <w:t xml:space="preserve">INOCEL is a company born from the meeting of the worlds of research, industry, engineering and also adventure with Mike HORN who acted as a catalyst for the project. The company, based at the foot of </w:t>
      </w:r>
      <w:r>
        <w:rPr>
          <w:sz w:val="22"/>
          <w:szCs w:val="22"/>
          <w:lang w:val="en-US"/>
        </w:rPr>
        <w:t xml:space="preserve">Grenoble </w:t>
      </w:r>
      <w:r w:rsidRPr="00763A4E">
        <w:rPr>
          <w:sz w:val="22"/>
          <w:szCs w:val="22"/>
          <w:lang w:val="en-US"/>
        </w:rPr>
        <w:t xml:space="preserve">mountains in </w:t>
      </w:r>
      <w:r>
        <w:rPr>
          <w:sz w:val="22"/>
          <w:szCs w:val="22"/>
          <w:lang w:val="en-US"/>
        </w:rPr>
        <w:t>France</w:t>
      </w:r>
      <w:r w:rsidRPr="00763A4E">
        <w:rPr>
          <w:sz w:val="22"/>
          <w:szCs w:val="22"/>
          <w:lang w:val="en-US"/>
        </w:rPr>
        <w:t xml:space="preserve">, is in a strong growth phase to meet its ambitious objectives. INOCEL has successfully raised its first round of financing, bringing the company's capital to €10M, and aims to reach a staff of </w:t>
      </w:r>
      <w:r>
        <w:rPr>
          <w:sz w:val="22"/>
          <w:szCs w:val="22"/>
          <w:lang w:val="en-US"/>
        </w:rPr>
        <w:t>80 – 100</w:t>
      </w:r>
      <w:r w:rsidRPr="00763A4E">
        <w:rPr>
          <w:sz w:val="22"/>
          <w:szCs w:val="22"/>
          <w:lang w:val="en-US"/>
        </w:rPr>
        <w:t xml:space="preserve"> people by the end of the year </w:t>
      </w:r>
      <w:r>
        <w:rPr>
          <w:sz w:val="22"/>
          <w:szCs w:val="22"/>
          <w:lang w:val="en-US"/>
        </w:rPr>
        <w:t>from the 35 we are in early-2023</w:t>
      </w:r>
      <w:r w:rsidRPr="00763A4E">
        <w:rPr>
          <w:sz w:val="22"/>
          <w:szCs w:val="22"/>
          <w:lang w:val="en-US"/>
        </w:rPr>
        <w:t xml:space="preserve">. </w:t>
      </w:r>
    </w:p>
    <w:p w14:paraId="044873FC" w14:textId="77777777" w:rsidR="00C003BB" w:rsidRPr="00763A4E" w:rsidRDefault="00C003BB" w:rsidP="00C003BB">
      <w:pPr>
        <w:jc w:val="both"/>
        <w:rPr>
          <w:sz w:val="22"/>
          <w:szCs w:val="22"/>
          <w:lang w:val="en-US"/>
        </w:rPr>
      </w:pPr>
    </w:p>
    <w:p w14:paraId="6A964583" w14:textId="77777777" w:rsidR="00C003BB" w:rsidRPr="00B37BCB" w:rsidRDefault="00C003BB" w:rsidP="00C003BB">
      <w:pPr>
        <w:jc w:val="both"/>
        <w:rPr>
          <w:sz w:val="22"/>
          <w:szCs w:val="22"/>
          <w:lang w:val="en-US"/>
        </w:rPr>
      </w:pPr>
      <w:r w:rsidRPr="00B37BCB">
        <w:rPr>
          <w:sz w:val="22"/>
          <w:szCs w:val="22"/>
          <w:lang w:val="en-US"/>
        </w:rPr>
        <w:t xml:space="preserve">INOCEL's mission is to produce efficient and competitive hydrogen systems on the world market, and thus contribute to the decarbonization of our uses, particularly in </w:t>
      </w:r>
      <w:r>
        <w:rPr>
          <w:sz w:val="22"/>
          <w:szCs w:val="22"/>
          <w:lang w:val="en-US"/>
        </w:rPr>
        <w:t xml:space="preserve">stationary, heavy-duty </w:t>
      </w:r>
      <w:r w:rsidRPr="00B37BCB">
        <w:rPr>
          <w:sz w:val="22"/>
          <w:szCs w:val="22"/>
          <w:lang w:val="en-US"/>
        </w:rPr>
        <w:t>mobility</w:t>
      </w:r>
      <w:r>
        <w:rPr>
          <w:sz w:val="22"/>
          <w:szCs w:val="22"/>
          <w:lang w:val="en-US"/>
        </w:rPr>
        <w:t xml:space="preserve"> and maritime applications.</w:t>
      </w:r>
      <w:r w:rsidRPr="00B37BCB">
        <w:rPr>
          <w:sz w:val="22"/>
          <w:szCs w:val="22"/>
          <w:lang w:val="en-US"/>
        </w:rPr>
        <w:t xml:space="preserve"> Protection of the environment is at the foundation of what we do at INOCEL and is the backbone of our company.</w:t>
      </w:r>
    </w:p>
    <w:p w14:paraId="21F5B0EC" w14:textId="77777777" w:rsidR="00C003BB" w:rsidRDefault="00C003BB" w:rsidP="00C003BB">
      <w:pPr>
        <w:jc w:val="both"/>
        <w:rPr>
          <w:sz w:val="22"/>
          <w:szCs w:val="22"/>
          <w:lang w:val="en-US"/>
        </w:rPr>
      </w:pPr>
    </w:p>
    <w:p w14:paraId="69910AA6" w14:textId="77777777" w:rsidR="00C003BB" w:rsidRPr="00B37BCB" w:rsidRDefault="00C003BB" w:rsidP="00C003BB">
      <w:pPr>
        <w:jc w:val="both"/>
        <w:rPr>
          <w:sz w:val="22"/>
          <w:szCs w:val="22"/>
          <w:lang w:val="en-US"/>
        </w:rPr>
      </w:pPr>
      <w:r w:rsidRPr="00B37BCB">
        <w:rPr>
          <w:sz w:val="22"/>
          <w:szCs w:val="22"/>
          <w:lang w:val="en-US"/>
        </w:rPr>
        <w:t xml:space="preserve">INOCEL offers complete turnkey solutions for hydrogen energy chains including innovative low temperature fuel cells. Not only do we have an innovative technology to build our success, but our solutions also include intelligent energy management systems as well as engineering and maintenance services. The goal is to assist industrials in their transition for durable and efficient long-term results. INOCEL's solutions are targeted at mobility, ground transportations and sea applications with a need for sustainability, efficiency, and stationary power generation. Just a couple years down the line, INOCEL will have the capacity to meet the growing demand for mass production of fuel cells by mastering its entire production chain. </w:t>
      </w:r>
    </w:p>
    <w:p w14:paraId="7C5275FE" w14:textId="77777777" w:rsidR="00C003BB" w:rsidRPr="00B37BCB" w:rsidRDefault="00C003BB" w:rsidP="00C003BB">
      <w:pPr>
        <w:jc w:val="both"/>
        <w:rPr>
          <w:sz w:val="22"/>
          <w:szCs w:val="22"/>
          <w:lang w:val="en-US"/>
        </w:rPr>
      </w:pPr>
    </w:p>
    <w:p w14:paraId="02857C80" w14:textId="77777777" w:rsidR="00C003BB" w:rsidRDefault="00C003BB" w:rsidP="00C003BB">
      <w:pPr>
        <w:jc w:val="both"/>
        <w:rPr>
          <w:sz w:val="22"/>
          <w:szCs w:val="22"/>
          <w:lang w:val="en-US"/>
        </w:rPr>
      </w:pPr>
      <w:r w:rsidRPr="00763A4E">
        <w:rPr>
          <w:sz w:val="22"/>
          <w:szCs w:val="22"/>
          <w:lang w:val="en-US"/>
        </w:rPr>
        <w:t xml:space="preserve">If you find yourself in this DNA, if you want to join a high value-added company with the spirit and dynamism of a startup, if you have the desire to carry out industrial development work within an experienced team that cares about its employees .... </w:t>
      </w:r>
      <w:r w:rsidRPr="00763A4E">
        <w:rPr>
          <w:b/>
          <w:sz w:val="22"/>
          <w:szCs w:val="22"/>
          <w:lang w:val="en-US"/>
        </w:rPr>
        <w:t>Join us!</w:t>
      </w:r>
    </w:p>
    <w:p w14:paraId="5E8835E2" w14:textId="77777777" w:rsidR="00C003BB" w:rsidRDefault="00C003BB" w:rsidP="000B79AC">
      <w:pPr>
        <w:rPr>
          <w:sz w:val="22"/>
          <w:szCs w:val="22"/>
          <w:lang w:val="en-US"/>
        </w:rPr>
      </w:pPr>
    </w:p>
    <w:p w14:paraId="0FE40D16" w14:textId="52F36576" w:rsidR="000B79AC" w:rsidRPr="00B37BCB" w:rsidRDefault="000B79AC" w:rsidP="000B79AC">
      <w:pPr>
        <w:rPr>
          <w:sz w:val="22"/>
          <w:szCs w:val="22"/>
          <w:lang w:val="en-US"/>
        </w:rPr>
      </w:pPr>
      <w:r w:rsidRPr="00B37BCB">
        <w:rPr>
          <w:sz w:val="22"/>
          <w:szCs w:val="22"/>
          <w:lang w:val="en-US"/>
        </w:rPr>
        <w:t xml:space="preserve">For this adventure, INOCEL is looking for </w:t>
      </w:r>
      <w:r>
        <w:rPr>
          <w:sz w:val="22"/>
          <w:szCs w:val="22"/>
          <w:lang w:val="en-US"/>
        </w:rPr>
        <w:t>a</w:t>
      </w:r>
      <w:r w:rsidRPr="00123895">
        <w:rPr>
          <w:sz w:val="22"/>
          <w:szCs w:val="22"/>
          <w:lang w:val="en-US"/>
        </w:rPr>
        <w:t xml:space="preserve"> </w:t>
      </w:r>
      <w:r>
        <w:rPr>
          <w:sz w:val="22"/>
          <w:szCs w:val="22"/>
          <w:lang w:val="en-US"/>
        </w:rPr>
        <w:t>Senior Embedded Software Architect</w:t>
      </w:r>
      <w:r w:rsidRPr="00B37BCB">
        <w:rPr>
          <w:sz w:val="22"/>
          <w:szCs w:val="22"/>
          <w:lang w:val="en-US"/>
        </w:rPr>
        <w:t xml:space="preserve">. </w:t>
      </w:r>
      <w:r w:rsidRPr="00F55526">
        <w:rPr>
          <w:sz w:val="22"/>
          <w:szCs w:val="22"/>
          <w:lang w:val="en-US"/>
        </w:rPr>
        <w:t>The successful candidate will have the following missions:</w:t>
      </w:r>
    </w:p>
    <w:p w14:paraId="2014B7CF" w14:textId="77777777" w:rsidR="000B79AC" w:rsidRDefault="000B79AC" w:rsidP="000B79AC">
      <w:pPr>
        <w:rPr>
          <w:rFonts w:ascii="ArialRoundedMTStdVNBold" w:hAnsi="ArialRoundedMTStdVNBold"/>
          <w:b/>
          <w:bCs/>
          <w:color w:val="292929"/>
          <w:sz w:val="21"/>
          <w:szCs w:val="21"/>
          <w:lang w:val="en-US" w:eastAsia="fr-FR"/>
        </w:rPr>
      </w:pPr>
    </w:p>
    <w:p w14:paraId="6F8175F7" w14:textId="1FE7F0FC" w:rsidR="000B79AC" w:rsidRPr="00201C4F" w:rsidRDefault="000B79AC" w:rsidP="000B79AC">
      <w:pPr>
        <w:rPr>
          <w:rFonts w:ascii="ArialRoundedMTStdVNBold" w:hAnsi="ArialRoundedMTStdVNBold"/>
          <w:color w:val="292929"/>
          <w:sz w:val="21"/>
          <w:szCs w:val="21"/>
          <w:lang w:val="en-US" w:eastAsia="fr-FR"/>
        </w:rPr>
      </w:pPr>
      <w:r w:rsidRPr="00201C4F">
        <w:rPr>
          <w:rFonts w:ascii="ArialRoundedMTStdVNBold" w:hAnsi="ArialRoundedMTStdVNBold"/>
          <w:b/>
          <w:bCs/>
          <w:color w:val="292929"/>
          <w:sz w:val="21"/>
          <w:szCs w:val="21"/>
          <w:lang w:val="en-US" w:eastAsia="fr-FR"/>
        </w:rPr>
        <w:t>Position responsibilities</w:t>
      </w:r>
    </w:p>
    <w:p w14:paraId="5497817C" w14:textId="38C5A2C1" w:rsidR="000B79AC" w:rsidRDefault="000B79AC" w:rsidP="000B79AC">
      <w:pPr>
        <w:numPr>
          <w:ilvl w:val="0"/>
          <w:numId w:val="16"/>
        </w:numPr>
        <w:ind w:left="540"/>
        <w:textAlignment w:val="center"/>
        <w:rPr>
          <w:lang w:val="en-US"/>
        </w:rPr>
      </w:pPr>
      <w:r>
        <w:rPr>
          <w:lang w:val="en-US"/>
        </w:rPr>
        <w:t>Y</w:t>
      </w:r>
      <w:r w:rsidRPr="00495CFD">
        <w:rPr>
          <w:lang w:val="en-US"/>
        </w:rPr>
        <w:t xml:space="preserve">ou will </w:t>
      </w:r>
      <w:r>
        <w:rPr>
          <w:lang w:val="en-US"/>
        </w:rPr>
        <w:t xml:space="preserve">be a key </w:t>
      </w:r>
      <w:proofErr w:type="spellStart"/>
      <w:r>
        <w:rPr>
          <w:lang w:val="en-US"/>
        </w:rPr>
        <w:t>actor</w:t>
      </w:r>
      <w:proofErr w:type="spellEnd"/>
      <w:r>
        <w:rPr>
          <w:lang w:val="en-US"/>
        </w:rPr>
        <w:t xml:space="preserve"> in</w:t>
      </w:r>
      <w:r w:rsidRPr="00495CFD">
        <w:rPr>
          <w:lang w:val="en-US"/>
        </w:rPr>
        <w:t xml:space="preserve"> all phases of software development life cycle</w:t>
      </w:r>
      <w:r w:rsidR="00453AFC">
        <w:rPr>
          <w:lang w:val="en-US"/>
        </w:rPr>
        <w:t xml:space="preserve"> of the hydrogen fuel cell</w:t>
      </w:r>
      <w:r w:rsidRPr="00495CFD">
        <w:rPr>
          <w:lang w:val="en-US"/>
        </w:rPr>
        <w:t xml:space="preserve">, including </w:t>
      </w:r>
      <w:r>
        <w:rPr>
          <w:lang w:val="en-US"/>
        </w:rPr>
        <w:t xml:space="preserve">software architecture </w:t>
      </w:r>
      <w:r w:rsidRPr="00495CFD">
        <w:rPr>
          <w:lang w:val="en-US"/>
        </w:rPr>
        <w:t>design,</w:t>
      </w:r>
      <w:r>
        <w:rPr>
          <w:lang w:val="en-US"/>
        </w:rPr>
        <w:t xml:space="preserve"> Hardware requirements,</w:t>
      </w:r>
      <w:r w:rsidRPr="00495CFD">
        <w:rPr>
          <w:lang w:val="en-US"/>
        </w:rPr>
        <w:t xml:space="preserve"> documentation, </w:t>
      </w:r>
      <w:r w:rsidR="00453AFC">
        <w:rPr>
          <w:lang w:val="en-US"/>
        </w:rPr>
        <w:t xml:space="preserve">helping team design according to design rules, </w:t>
      </w:r>
      <w:r w:rsidRPr="00495CFD">
        <w:rPr>
          <w:lang w:val="en-US"/>
        </w:rPr>
        <w:t>and solving deployment issues</w:t>
      </w:r>
      <w:r>
        <w:rPr>
          <w:lang w:val="en-US"/>
        </w:rPr>
        <w:t xml:space="preserve">. </w:t>
      </w:r>
    </w:p>
    <w:p w14:paraId="534F5C85" w14:textId="1101940B" w:rsidR="000B79AC" w:rsidRDefault="000B79AC" w:rsidP="000B79AC">
      <w:pPr>
        <w:numPr>
          <w:ilvl w:val="0"/>
          <w:numId w:val="16"/>
        </w:numPr>
        <w:ind w:left="540"/>
        <w:textAlignment w:val="center"/>
        <w:rPr>
          <w:lang w:val="en-US"/>
        </w:rPr>
      </w:pPr>
      <w:r w:rsidRPr="00F41B33">
        <w:rPr>
          <w:lang w:val="en-US"/>
        </w:rPr>
        <w:t xml:space="preserve">You will </w:t>
      </w:r>
      <w:r>
        <w:rPr>
          <w:lang w:val="en-US"/>
        </w:rPr>
        <w:t xml:space="preserve">bring your experience, know-how to the team, and </w:t>
      </w:r>
      <w:r w:rsidRPr="00F41B33">
        <w:rPr>
          <w:lang w:val="en-US"/>
        </w:rPr>
        <w:t>mentor other team members via coaching session and code reviews</w:t>
      </w:r>
    </w:p>
    <w:p w14:paraId="51EF50AB" w14:textId="14F8C8FD" w:rsidR="00453AFC" w:rsidRPr="00453AFC" w:rsidRDefault="00453AFC" w:rsidP="00453AFC">
      <w:pPr>
        <w:numPr>
          <w:ilvl w:val="0"/>
          <w:numId w:val="16"/>
        </w:numPr>
        <w:ind w:left="540"/>
        <w:textAlignment w:val="center"/>
        <w:rPr>
          <w:lang w:val="en-US"/>
        </w:rPr>
      </w:pPr>
      <w:r>
        <w:rPr>
          <w:lang w:val="en-US"/>
        </w:rPr>
        <w:t>You will identify accelerators enablers such as available libraries and  work on the integration</w:t>
      </w:r>
    </w:p>
    <w:p w14:paraId="6FD8B913" w14:textId="5D83D27C" w:rsidR="00453AFC" w:rsidRPr="004C6684" w:rsidRDefault="00453AFC" w:rsidP="00C003BB">
      <w:pPr>
        <w:numPr>
          <w:ilvl w:val="0"/>
          <w:numId w:val="16"/>
        </w:numPr>
        <w:ind w:left="540"/>
        <w:textAlignment w:val="center"/>
        <w:rPr>
          <w:lang w:val="en-US"/>
        </w:rPr>
      </w:pPr>
      <w:r>
        <w:rPr>
          <w:lang w:val="en-US"/>
        </w:rPr>
        <w:t>You will e</w:t>
      </w:r>
      <w:r w:rsidRPr="00F41B33">
        <w:rPr>
          <w:lang w:val="en-US"/>
        </w:rPr>
        <w:t>valuate and refine the tools and processes used to streamline development activities</w:t>
      </w:r>
      <w:r>
        <w:rPr>
          <w:lang w:val="en-US"/>
        </w:rPr>
        <w:t xml:space="preserve"> and ensure code quality</w:t>
      </w:r>
    </w:p>
    <w:p w14:paraId="269D386E" w14:textId="2C1E492B" w:rsidR="000B79AC" w:rsidRDefault="000B79AC" w:rsidP="000B79AC">
      <w:pPr>
        <w:numPr>
          <w:ilvl w:val="0"/>
          <w:numId w:val="16"/>
        </w:numPr>
        <w:ind w:left="540"/>
        <w:textAlignment w:val="center"/>
        <w:rPr>
          <w:lang w:val="en-US"/>
        </w:rPr>
      </w:pPr>
      <w:r w:rsidRPr="00495CFD">
        <w:rPr>
          <w:lang w:val="en-US"/>
        </w:rPr>
        <w:t>You will work in an agile development environment</w:t>
      </w:r>
      <w:r w:rsidR="00453AFC">
        <w:rPr>
          <w:lang w:val="en-US"/>
        </w:rPr>
        <w:t xml:space="preserve">, meaning you may be developing the code as well depending on workload or code </w:t>
      </w:r>
      <w:proofErr w:type="spellStart"/>
      <w:r w:rsidR="00453AFC">
        <w:rPr>
          <w:lang w:val="en-US"/>
        </w:rPr>
        <w:t>criticity</w:t>
      </w:r>
      <w:proofErr w:type="spellEnd"/>
    </w:p>
    <w:p w14:paraId="76499C0B" w14:textId="06E27041" w:rsidR="000B79AC" w:rsidRPr="009C2081" w:rsidRDefault="000B79AC" w:rsidP="000B79AC">
      <w:pPr>
        <w:numPr>
          <w:ilvl w:val="0"/>
          <w:numId w:val="16"/>
        </w:numPr>
        <w:ind w:left="540"/>
        <w:textAlignment w:val="center"/>
        <w:rPr>
          <w:lang w:val="en-US"/>
        </w:rPr>
      </w:pPr>
      <w:r w:rsidRPr="007158FF">
        <w:rPr>
          <w:lang w:val="en-US"/>
        </w:rPr>
        <w:lastRenderedPageBreak/>
        <w:t xml:space="preserve">In addition to the </w:t>
      </w:r>
      <w:r>
        <w:rPr>
          <w:lang w:val="en-US"/>
        </w:rPr>
        <w:t>architect role</w:t>
      </w:r>
      <w:r w:rsidRPr="007158FF">
        <w:rPr>
          <w:lang w:val="en-US"/>
        </w:rPr>
        <w:t xml:space="preserve"> activities, you </w:t>
      </w:r>
      <w:r w:rsidR="00453AFC">
        <w:rPr>
          <w:lang w:val="en-US"/>
        </w:rPr>
        <w:t>may</w:t>
      </w:r>
      <w:r w:rsidRPr="009C2081">
        <w:rPr>
          <w:lang w:val="en-US"/>
        </w:rPr>
        <w:t xml:space="preserve"> lead the execution </w:t>
      </w:r>
      <w:r>
        <w:rPr>
          <w:lang w:val="en-US"/>
        </w:rPr>
        <w:t>the</w:t>
      </w:r>
      <w:r w:rsidRPr="009C2081">
        <w:rPr>
          <w:lang w:val="en-US"/>
        </w:rPr>
        <w:t xml:space="preserve"> team</w:t>
      </w:r>
      <w:r>
        <w:rPr>
          <w:lang w:val="en-US"/>
        </w:rPr>
        <w:t xml:space="preserve"> activities as a scrum master, in order </w:t>
      </w:r>
      <w:r w:rsidRPr="009C2081">
        <w:rPr>
          <w:lang w:val="en-US"/>
        </w:rPr>
        <w:t>to plan and produce rapid cycle</w:t>
      </w:r>
      <w:r>
        <w:rPr>
          <w:lang w:val="en-US"/>
        </w:rPr>
        <w:t>s</w:t>
      </w:r>
      <w:r w:rsidRPr="009C2081">
        <w:rPr>
          <w:lang w:val="en-US"/>
        </w:rPr>
        <w:t>, high quality deliverables</w:t>
      </w:r>
      <w:r w:rsidR="00453AFC">
        <w:rPr>
          <w:lang w:val="en-US"/>
        </w:rPr>
        <w:t xml:space="preserve"> until the team is big enough to have a dedicated scrum master</w:t>
      </w:r>
    </w:p>
    <w:p w14:paraId="00F45C18" w14:textId="77777777" w:rsidR="000B79AC" w:rsidRPr="009C2081" w:rsidRDefault="000B79AC" w:rsidP="000B79AC">
      <w:pPr>
        <w:numPr>
          <w:ilvl w:val="0"/>
          <w:numId w:val="16"/>
        </w:numPr>
        <w:ind w:left="540"/>
        <w:textAlignment w:val="center"/>
        <w:rPr>
          <w:lang w:val="en-US"/>
        </w:rPr>
      </w:pPr>
      <w:r w:rsidRPr="009C2081">
        <w:rPr>
          <w:lang w:val="en-US"/>
        </w:rPr>
        <w:t>All these activities will take place in a cross-functional environment, requiring very good collaboration and pro-active skills, project and business oriented.</w:t>
      </w:r>
    </w:p>
    <w:p w14:paraId="397DAF34" w14:textId="77777777" w:rsidR="000B79AC" w:rsidRPr="00D62F2D" w:rsidRDefault="000B79AC" w:rsidP="000B79AC">
      <w:pPr>
        <w:pStyle w:val="NormalWeb"/>
        <w:shd w:val="clear" w:color="auto" w:fill="FFFFFF"/>
        <w:spacing w:before="0" w:beforeAutospacing="0" w:after="150" w:afterAutospacing="0"/>
        <w:rPr>
          <w:rFonts w:ascii="Arial W01 Rounded" w:hAnsi="Arial W01 Rounded"/>
          <w:color w:val="42494C"/>
          <w:sz w:val="20"/>
          <w:szCs w:val="20"/>
          <w:lang w:val="en-US"/>
        </w:rPr>
      </w:pPr>
    </w:p>
    <w:p w14:paraId="25B7375C" w14:textId="77777777" w:rsidR="000B79AC" w:rsidRPr="007229DE" w:rsidRDefault="000B79AC" w:rsidP="000B79AC">
      <w:pPr>
        <w:rPr>
          <w:rFonts w:ascii="ArialRoundedMTStdVNBold" w:hAnsi="ArialRoundedMTStdVNBold"/>
          <w:color w:val="292929"/>
          <w:sz w:val="21"/>
          <w:szCs w:val="21"/>
          <w:lang w:eastAsia="fr-FR"/>
        </w:rPr>
      </w:pPr>
      <w:proofErr w:type="spellStart"/>
      <w:r w:rsidRPr="007229DE">
        <w:rPr>
          <w:rFonts w:ascii="ArialRoundedMTStdVNBold" w:hAnsi="ArialRoundedMTStdVNBold"/>
          <w:b/>
          <w:bCs/>
          <w:color w:val="292929"/>
          <w:sz w:val="21"/>
          <w:szCs w:val="21"/>
          <w:lang w:eastAsia="fr-FR"/>
        </w:rPr>
        <w:t>Required</w:t>
      </w:r>
      <w:proofErr w:type="spellEnd"/>
      <w:r w:rsidRPr="007229DE">
        <w:rPr>
          <w:rFonts w:ascii="ArialRoundedMTStdVNBold" w:hAnsi="ArialRoundedMTStdVNBold"/>
          <w:b/>
          <w:bCs/>
          <w:color w:val="292929"/>
          <w:sz w:val="21"/>
          <w:szCs w:val="21"/>
          <w:lang w:eastAsia="fr-FR"/>
        </w:rPr>
        <w:t xml:space="preserve"> </w:t>
      </w:r>
      <w:proofErr w:type="spellStart"/>
      <w:r w:rsidRPr="007229DE">
        <w:rPr>
          <w:rFonts w:ascii="ArialRoundedMTStdVNBold" w:hAnsi="ArialRoundedMTStdVNBold"/>
          <w:b/>
          <w:bCs/>
          <w:color w:val="292929"/>
          <w:sz w:val="21"/>
          <w:szCs w:val="21"/>
          <w:lang w:eastAsia="fr-FR"/>
        </w:rPr>
        <w:t>Skills</w:t>
      </w:r>
      <w:proofErr w:type="spellEnd"/>
    </w:p>
    <w:p w14:paraId="00D37EB8" w14:textId="77777777" w:rsidR="000B79AC" w:rsidRPr="00495CFD" w:rsidRDefault="000B79AC" w:rsidP="00C003BB">
      <w:pPr>
        <w:numPr>
          <w:ilvl w:val="0"/>
          <w:numId w:val="16"/>
        </w:numPr>
        <w:ind w:left="540"/>
        <w:textAlignment w:val="center"/>
        <w:rPr>
          <w:lang w:val="en-US"/>
        </w:rPr>
      </w:pPr>
      <w:r w:rsidRPr="00495CFD">
        <w:rPr>
          <w:lang w:val="en-US"/>
        </w:rPr>
        <w:t>Bachelor of Science degree in Electrical Engineering, Computer Engineering, Computer Science or equivalent.</w:t>
      </w:r>
    </w:p>
    <w:p w14:paraId="4CB11875" w14:textId="77777777" w:rsidR="000B79AC" w:rsidRDefault="000B79AC" w:rsidP="00C003BB">
      <w:pPr>
        <w:numPr>
          <w:ilvl w:val="0"/>
          <w:numId w:val="16"/>
        </w:numPr>
        <w:ind w:left="540"/>
        <w:textAlignment w:val="center"/>
        <w:rPr>
          <w:lang w:val="en-US"/>
        </w:rPr>
      </w:pPr>
      <w:r w:rsidRPr="005A0F19">
        <w:rPr>
          <w:lang w:val="en-US"/>
        </w:rPr>
        <w:t xml:space="preserve">7+ year experience working in complex </w:t>
      </w:r>
      <w:r>
        <w:rPr>
          <w:lang w:val="en-US"/>
        </w:rPr>
        <w:t xml:space="preserve">embedded </w:t>
      </w:r>
      <w:r w:rsidRPr="005A0F19">
        <w:rPr>
          <w:lang w:val="en-US"/>
        </w:rPr>
        <w:t>software development projects</w:t>
      </w:r>
    </w:p>
    <w:p w14:paraId="41042283" w14:textId="563F5E94" w:rsidR="000B79AC" w:rsidRPr="00B6195E" w:rsidRDefault="000B79AC" w:rsidP="00C003BB">
      <w:pPr>
        <w:numPr>
          <w:ilvl w:val="0"/>
          <w:numId w:val="16"/>
        </w:numPr>
        <w:ind w:left="540"/>
        <w:textAlignment w:val="center"/>
        <w:rPr>
          <w:lang w:val="en-US"/>
        </w:rPr>
      </w:pPr>
      <w:r>
        <w:rPr>
          <w:lang w:val="en-US"/>
        </w:rPr>
        <w:t>3+ year</w:t>
      </w:r>
      <w:r w:rsidRPr="00B6195E">
        <w:rPr>
          <w:lang w:val="en-US"/>
        </w:rPr>
        <w:t xml:space="preserve"> experience </w:t>
      </w:r>
      <w:r w:rsidR="00453AFC">
        <w:rPr>
          <w:lang w:val="en-US"/>
        </w:rPr>
        <w:t>software development in Automobile sector is a plus</w:t>
      </w:r>
      <w:r>
        <w:rPr>
          <w:lang w:val="en-US"/>
        </w:rPr>
        <w:t xml:space="preserve"> </w:t>
      </w:r>
    </w:p>
    <w:p w14:paraId="5B3DBEE8" w14:textId="0F6CA2D9" w:rsidR="00453AFC" w:rsidRPr="00453AFC" w:rsidRDefault="000B79AC" w:rsidP="00C003BB">
      <w:pPr>
        <w:numPr>
          <w:ilvl w:val="0"/>
          <w:numId w:val="16"/>
        </w:numPr>
        <w:ind w:left="540"/>
        <w:textAlignment w:val="center"/>
        <w:rPr>
          <w:lang w:val="en-US"/>
        </w:rPr>
      </w:pPr>
      <w:r w:rsidRPr="00B6195E">
        <w:rPr>
          <w:lang w:val="en-US"/>
        </w:rPr>
        <w:t xml:space="preserve">Strong experience of </w:t>
      </w:r>
      <w:r w:rsidR="00453AFC">
        <w:rPr>
          <w:lang w:val="en-US"/>
        </w:rPr>
        <w:t>C</w:t>
      </w:r>
      <w:r w:rsidRPr="00B6195E">
        <w:rPr>
          <w:lang w:val="en-US"/>
        </w:rPr>
        <w:t>ommunication and Networ</w:t>
      </w:r>
      <w:r>
        <w:rPr>
          <w:lang w:val="en-US"/>
        </w:rPr>
        <w:t>k</w:t>
      </w:r>
      <w:r w:rsidRPr="00B6195E">
        <w:rPr>
          <w:lang w:val="en-US"/>
        </w:rPr>
        <w:t>ing protocol</w:t>
      </w:r>
      <w:r>
        <w:rPr>
          <w:lang w:val="en-US"/>
        </w:rPr>
        <w:t xml:space="preserve">. </w:t>
      </w:r>
    </w:p>
    <w:p w14:paraId="3EDB1643" w14:textId="77777777" w:rsidR="000B79AC" w:rsidRPr="00B6195E" w:rsidRDefault="000B79AC" w:rsidP="00C003BB">
      <w:pPr>
        <w:numPr>
          <w:ilvl w:val="0"/>
          <w:numId w:val="16"/>
        </w:numPr>
        <w:ind w:left="540"/>
        <w:textAlignment w:val="center"/>
        <w:rPr>
          <w:lang w:val="en-US"/>
        </w:rPr>
      </w:pPr>
      <w:r w:rsidRPr="00B6195E">
        <w:rPr>
          <w:lang w:val="en-US"/>
        </w:rPr>
        <w:t>Experience with x86 Intel and ARM processors and RTOS and/or Linux operating systems.</w:t>
      </w:r>
    </w:p>
    <w:p w14:paraId="75F1EEB0" w14:textId="77777777" w:rsidR="000B79AC" w:rsidRDefault="000B79AC" w:rsidP="00C003BB">
      <w:pPr>
        <w:numPr>
          <w:ilvl w:val="0"/>
          <w:numId w:val="16"/>
        </w:numPr>
        <w:ind w:left="540"/>
        <w:textAlignment w:val="center"/>
        <w:rPr>
          <w:lang w:val="en-US"/>
        </w:rPr>
      </w:pPr>
      <w:r w:rsidRPr="00B6195E">
        <w:rPr>
          <w:lang w:val="en-US"/>
        </w:rPr>
        <w:t>Able to drive technical developments from scratch and to specify complex systems</w:t>
      </w:r>
    </w:p>
    <w:p w14:paraId="5D5EDAC9" w14:textId="77777777" w:rsidR="000B79AC" w:rsidRPr="00B6195E" w:rsidRDefault="000B79AC" w:rsidP="00C003BB">
      <w:pPr>
        <w:numPr>
          <w:ilvl w:val="0"/>
          <w:numId w:val="16"/>
        </w:numPr>
        <w:ind w:left="540"/>
        <w:textAlignment w:val="center"/>
        <w:rPr>
          <w:lang w:val="en-US"/>
        </w:rPr>
      </w:pPr>
      <w:r w:rsidRPr="00B6195E">
        <w:rPr>
          <w:lang w:val="en-US"/>
        </w:rPr>
        <w:t>Demonstrated critical thinking and problem solving in a fast-paced technical environment</w:t>
      </w:r>
    </w:p>
    <w:p w14:paraId="1AFC2CCF" w14:textId="77777777" w:rsidR="000B79AC" w:rsidRDefault="000B79AC" w:rsidP="00C003BB">
      <w:pPr>
        <w:numPr>
          <w:ilvl w:val="0"/>
          <w:numId w:val="16"/>
        </w:numPr>
        <w:ind w:left="540"/>
        <w:textAlignment w:val="center"/>
        <w:rPr>
          <w:lang w:val="en-US"/>
        </w:rPr>
      </w:pPr>
      <w:r w:rsidRPr="00B6195E">
        <w:rPr>
          <w:lang w:val="en-US"/>
        </w:rPr>
        <w:t>Excellent communication</w:t>
      </w:r>
      <w:r>
        <w:rPr>
          <w:lang w:val="en-US"/>
        </w:rPr>
        <w:t xml:space="preserve"> skills</w:t>
      </w:r>
      <w:r w:rsidRPr="00B6195E">
        <w:rPr>
          <w:lang w:val="en-US"/>
        </w:rPr>
        <w:t xml:space="preserve">, </w:t>
      </w:r>
      <w:r>
        <w:rPr>
          <w:lang w:val="en-US"/>
        </w:rPr>
        <w:t xml:space="preserve">recognized </w:t>
      </w:r>
      <w:r w:rsidRPr="00B6195E">
        <w:rPr>
          <w:lang w:val="en-US"/>
        </w:rPr>
        <w:t xml:space="preserve">ability </w:t>
      </w:r>
      <w:r>
        <w:rPr>
          <w:lang w:val="en-US"/>
        </w:rPr>
        <w:t xml:space="preserve">and easiness </w:t>
      </w:r>
      <w:r w:rsidRPr="00B6195E">
        <w:rPr>
          <w:lang w:val="en-US"/>
        </w:rPr>
        <w:t xml:space="preserve">to explain complex </w:t>
      </w:r>
      <w:r>
        <w:rPr>
          <w:lang w:val="en-US"/>
        </w:rPr>
        <w:t>things</w:t>
      </w:r>
      <w:r w:rsidRPr="00B6195E">
        <w:rPr>
          <w:lang w:val="en-US"/>
        </w:rPr>
        <w:t xml:space="preserve"> in simple words to be understood easily</w:t>
      </w:r>
      <w:r>
        <w:rPr>
          <w:lang w:val="en-US"/>
        </w:rPr>
        <w:t xml:space="preserve"> by non-experts</w:t>
      </w:r>
    </w:p>
    <w:p w14:paraId="574FC83B" w14:textId="77777777" w:rsidR="000B79AC" w:rsidRPr="00B6195E" w:rsidRDefault="000B79AC" w:rsidP="00C003BB">
      <w:pPr>
        <w:numPr>
          <w:ilvl w:val="0"/>
          <w:numId w:val="16"/>
        </w:numPr>
        <w:ind w:left="540"/>
        <w:textAlignment w:val="center"/>
        <w:rPr>
          <w:lang w:val="en-US"/>
        </w:rPr>
      </w:pPr>
      <w:r w:rsidRPr="00B6195E">
        <w:rPr>
          <w:lang w:val="en-US"/>
        </w:rPr>
        <w:t xml:space="preserve">Experience in Cybersecurity actions and threat model analysis </w:t>
      </w:r>
    </w:p>
    <w:p w14:paraId="28597FD9" w14:textId="04678227" w:rsidR="003E7101" w:rsidRDefault="000B79AC" w:rsidP="00453AFC">
      <w:pPr>
        <w:numPr>
          <w:ilvl w:val="0"/>
          <w:numId w:val="16"/>
        </w:numPr>
        <w:ind w:left="540"/>
        <w:textAlignment w:val="center"/>
        <w:rPr>
          <w:lang w:val="en-US"/>
        </w:rPr>
      </w:pPr>
      <w:r w:rsidRPr="00B6195E">
        <w:rPr>
          <w:lang w:val="en-US"/>
        </w:rPr>
        <w:t xml:space="preserve">Experience in leading a small team of engineers in </w:t>
      </w:r>
      <w:r w:rsidR="00453AFC">
        <w:rPr>
          <w:lang w:val="en-US"/>
        </w:rPr>
        <w:t>development</w:t>
      </w:r>
    </w:p>
    <w:p w14:paraId="5D2024DD" w14:textId="03C7FCB5" w:rsidR="00453AFC" w:rsidRPr="00453AFC" w:rsidRDefault="00453AFC" w:rsidP="00453AFC">
      <w:pPr>
        <w:numPr>
          <w:ilvl w:val="0"/>
          <w:numId w:val="16"/>
        </w:numPr>
        <w:ind w:left="540"/>
        <w:textAlignment w:val="center"/>
        <w:rPr>
          <w:lang w:val="en-US"/>
        </w:rPr>
      </w:pPr>
      <w:r>
        <w:rPr>
          <w:lang w:val="en-US"/>
        </w:rPr>
        <w:t>Fluent English speaking</w:t>
      </w:r>
    </w:p>
    <w:p w14:paraId="043FC0F0" w14:textId="1CD978FA" w:rsidR="00BF7EE7" w:rsidRDefault="00BF7EE7" w:rsidP="003E7101">
      <w:pPr>
        <w:jc w:val="both"/>
        <w:rPr>
          <w:sz w:val="22"/>
          <w:szCs w:val="22"/>
          <w:lang w:val="en-US"/>
        </w:rPr>
      </w:pPr>
    </w:p>
    <w:p w14:paraId="00C12340" w14:textId="77777777" w:rsidR="00123895" w:rsidRPr="00123895" w:rsidRDefault="00123895" w:rsidP="00123895">
      <w:pPr>
        <w:jc w:val="both"/>
        <w:rPr>
          <w:sz w:val="22"/>
          <w:szCs w:val="22"/>
          <w:lang w:val="en-US"/>
        </w:rPr>
      </w:pPr>
    </w:p>
    <w:p w14:paraId="4E11CE3D" w14:textId="0B53805F" w:rsidR="00964E00" w:rsidRDefault="00964E00" w:rsidP="00964E00">
      <w:pPr>
        <w:jc w:val="both"/>
        <w:rPr>
          <w:sz w:val="22"/>
          <w:szCs w:val="22"/>
          <w:lang w:val="en-US"/>
        </w:rPr>
      </w:pPr>
      <w:r w:rsidRPr="0040378E">
        <w:rPr>
          <w:sz w:val="22"/>
          <w:szCs w:val="22"/>
          <w:lang w:val="en-US"/>
        </w:rPr>
        <w:t xml:space="preserve">If you recognize yourself in this ad, apply to become </w:t>
      </w:r>
      <w:r w:rsidRPr="00123895">
        <w:rPr>
          <w:sz w:val="22"/>
          <w:szCs w:val="22"/>
          <w:lang w:val="en-US"/>
        </w:rPr>
        <w:t xml:space="preserve">future </w:t>
      </w:r>
      <w:r w:rsidR="00162F29">
        <w:rPr>
          <w:sz w:val="22"/>
          <w:szCs w:val="22"/>
          <w:lang w:val="en-US"/>
        </w:rPr>
        <w:t>S</w:t>
      </w:r>
      <w:r w:rsidR="004C2040" w:rsidRPr="004C2040">
        <w:rPr>
          <w:sz w:val="22"/>
          <w:szCs w:val="22"/>
          <w:lang w:val="en-US"/>
        </w:rPr>
        <w:t>oftware lead</w:t>
      </w:r>
      <w:r w:rsidR="00162F29">
        <w:rPr>
          <w:sz w:val="22"/>
          <w:szCs w:val="22"/>
          <w:lang w:val="en-US"/>
        </w:rPr>
        <w:t xml:space="preserve"> engineer</w:t>
      </w:r>
      <w:r w:rsidR="004C2040">
        <w:rPr>
          <w:sz w:val="22"/>
          <w:szCs w:val="22"/>
          <w:lang w:val="en-US"/>
        </w:rPr>
        <w:t xml:space="preserve"> </w:t>
      </w:r>
      <w:r w:rsidRPr="0040378E">
        <w:rPr>
          <w:sz w:val="22"/>
          <w:szCs w:val="22"/>
          <w:lang w:val="en-US"/>
        </w:rPr>
        <w:t>by sending your CV and cover</w:t>
      </w:r>
      <w:r>
        <w:rPr>
          <w:sz w:val="22"/>
          <w:szCs w:val="22"/>
          <w:lang w:val="en-US"/>
        </w:rPr>
        <w:t xml:space="preserve"> </w:t>
      </w:r>
      <w:r w:rsidRPr="0040378E">
        <w:rPr>
          <w:sz w:val="22"/>
          <w:szCs w:val="22"/>
          <w:lang w:val="en-US"/>
        </w:rPr>
        <w:t xml:space="preserve">letter to the following address: </w:t>
      </w:r>
      <w:hyperlink r:id="rId11" w:history="1">
        <w:r w:rsidRPr="00AB555D">
          <w:rPr>
            <w:rStyle w:val="Lienhypertexte"/>
            <w:sz w:val="22"/>
            <w:szCs w:val="22"/>
            <w:lang w:val="en-US"/>
          </w:rPr>
          <w:t>career@inocel.com</w:t>
        </w:r>
      </w:hyperlink>
      <w:r w:rsidRPr="0040378E">
        <w:rPr>
          <w:sz w:val="22"/>
          <w:szCs w:val="22"/>
          <w:lang w:val="en-US"/>
        </w:rPr>
        <w:t>.</w:t>
      </w:r>
    </w:p>
    <w:p w14:paraId="4282FDE9" w14:textId="77777777" w:rsidR="00557C96" w:rsidRPr="00052C18" w:rsidRDefault="00557C96" w:rsidP="00B37BCB">
      <w:pPr>
        <w:jc w:val="both"/>
        <w:rPr>
          <w:lang w:val="en-US"/>
        </w:rPr>
      </w:pPr>
    </w:p>
    <w:p w14:paraId="7F7A89BE" w14:textId="77777777" w:rsidR="000C1118" w:rsidRPr="00052C18" w:rsidRDefault="000C1118">
      <w:pPr>
        <w:jc w:val="both"/>
        <w:rPr>
          <w:lang w:val="en-US"/>
        </w:rPr>
      </w:pPr>
    </w:p>
    <w:sectPr w:rsidR="000C1118" w:rsidRPr="00052C1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A9CF" w14:textId="77777777" w:rsidR="002D1073" w:rsidRDefault="002D1073" w:rsidP="00192D9D">
      <w:r>
        <w:separator/>
      </w:r>
    </w:p>
  </w:endnote>
  <w:endnote w:type="continuationSeparator" w:id="0">
    <w:p w14:paraId="403D212F" w14:textId="77777777" w:rsidR="002D1073" w:rsidRDefault="002D1073" w:rsidP="0019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RoundedMTStdVNBold">
    <w:altName w:val="Arial"/>
    <w:panose1 w:val="00000000000000000000"/>
    <w:charset w:val="00"/>
    <w:family w:val="roman"/>
    <w:notTrueType/>
    <w:pitch w:val="default"/>
  </w:font>
  <w:font w:name="Arial W01 Rounde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EE3" w14:textId="77777777" w:rsidR="00192D9D" w:rsidRPr="00BE4A1E" w:rsidRDefault="00192D9D" w:rsidP="00192D9D">
    <w:pPr>
      <w:pStyle w:val="Pieddepage"/>
      <w:jc w:val="center"/>
      <w:rPr>
        <w:sz w:val="20"/>
      </w:rPr>
    </w:pPr>
    <w:r w:rsidRPr="00BE4A1E">
      <w:rPr>
        <w:sz w:val="20"/>
      </w:rPr>
      <w:t>INOCEL DEVELOPMENT</w:t>
    </w:r>
    <w:r>
      <w:rPr>
        <w:sz w:val="20"/>
      </w:rPr>
      <w:t xml:space="preserve"> - </w:t>
    </w:r>
    <w:r w:rsidRPr="00BE4A1E">
      <w:rPr>
        <w:sz w:val="20"/>
      </w:rPr>
      <w:t>79 boulevard Stalingrad</w:t>
    </w:r>
    <w:r>
      <w:rPr>
        <w:sz w:val="20"/>
      </w:rPr>
      <w:t xml:space="preserve">, </w:t>
    </w:r>
    <w:r w:rsidRPr="00BE4A1E">
      <w:rPr>
        <w:sz w:val="20"/>
      </w:rPr>
      <w:t>69100 Villeurbanne</w:t>
    </w:r>
  </w:p>
  <w:p w14:paraId="4B29A100" w14:textId="4BF8B151" w:rsidR="00192D9D" w:rsidRPr="00192D9D" w:rsidRDefault="00192D9D" w:rsidP="00192D9D">
    <w:pPr>
      <w:pStyle w:val="Pieddepage"/>
      <w:jc w:val="center"/>
      <w:rPr>
        <w:sz w:val="20"/>
      </w:rPr>
    </w:pPr>
    <w:r>
      <w:rPr>
        <w:sz w:val="20"/>
      </w:rPr>
      <w:t>N°SIRET</w:t>
    </w:r>
    <w:r w:rsidRPr="00BE4A1E">
      <w:rPr>
        <w:sz w:val="20"/>
      </w:rPr>
      <w:t> : 91358499100016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7F47" w14:textId="77777777" w:rsidR="002D1073" w:rsidRDefault="002D1073" w:rsidP="00192D9D">
      <w:r>
        <w:separator/>
      </w:r>
    </w:p>
  </w:footnote>
  <w:footnote w:type="continuationSeparator" w:id="0">
    <w:p w14:paraId="5FB3CEB6" w14:textId="77777777" w:rsidR="002D1073" w:rsidRDefault="002D1073" w:rsidP="0019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A92"/>
    <w:multiLevelType w:val="hybridMultilevel"/>
    <w:tmpl w:val="153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3EA5"/>
    <w:multiLevelType w:val="hybridMultilevel"/>
    <w:tmpl w:val="0DC47F02"/>
    <w:lvl w:ilvl="0" w:tplc="080C0001">
      <w:start w:val="1"/>
      <w:numFmt w:val="bullet"/>
      <w:lvlText w:val=""/>
      <w:lvlJc w:val="left"/>
      <w:pPr>
        <w:ind w:left="720" w:hanging="360"/>
      </w:pPr>
      <w:rPr>
        <w:rFonts w:ascii="Symbol" w:hAnsi="Symbol" w:hint="default"/>
      </w:rPr>
    </w:lvl>
    <w:lvl w:ilvl="1" w:tplc="5DCA79A2">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F72D02"/>
    <w:multiLevelType w:val="hybridMultilevel"/>
    <w:tmpl w:val="62B8B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74BB8"/>
    <w:multiLevelType w:val="hybridMultilevel"/>
    <w:tmpl w:val="6180D378"/>
    <w:lvl w:ilvl="0" w:tplc="080C0001">
      <w:start w:val="1"/>
      <w:numFmt w:val="bullet"/>
      <w:lvlText w:val=""/>
      <w:lvlJc w:val="left"/>
      <w:pPr>
        <w:ind w:left="720" w:hanging="360"/>
      </w:pPr>
      <w:rPr>
        <w:rFonts w:ascii="Symbol" w:hAnsi="Symbol" w:hint="default"/>
      </w:rPr>
    </w:lvl>
    <w:lvl w:ilvl="1" w:tplc="5DCA79A2">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E14241"/>
    <w:multiLevelType w:val="multilevel"/>
    <w:tmpl w:val="12D27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C1406"/>
    <w:multiLevelType w:val="hybridMultilevel"/>
    <w:tmpl w:val="A2923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901A12"/>
    <w:multiLevelType w:val="hybridMultilevel"/>
    <w:tmpl w:val="A4B09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4F71BD"/>
    <w:multiLevelType w:val="hybridMultilevel"/>
    <w:tmpl w:val="792A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295359"/>
    <w:multiLevelType w:val="hybridMultilevel"/>
    <w:tmpl w:val="66BEDF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FA25EC"/>
    <w:multiLevelType w:val="multilevel"/>
    <w:tmpl w:val="35EAAB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A2B4F"/>
    <w:multiLevelType w:val="hybridMultilevel"/>
    <w:tmpl w:val="640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C4375"/>
    <w:multiLevelType w:val="hybridMultilevel"/>
    <w:tmpl w:val="27008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1C5E5E"/>
    <w:multiLevelType w:val="hybridMultilevel"/>
    <w:tmpl w:val="110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D5B75"/>
    <w:multiLevelType w:val="hybridMultilevel"/>
    <w:tmpl w:val="D3E2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B54EE"/>
    <w:multiLevelType w:val="hybridMultilevel"/>
    <w:tmpl w:val="DFC05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091E8C"/>
    <w:multiLevelType w:val="multilevel"/>
    <w:tmpl w:val="3DF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05DFA"/>
    <w:multiLevelType w:val="multilevel"/>
    <w:tmpl w:val="EE640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7089718">
    <w:abstractNumId w:val="3"/>
  </w:num>
  <w:num w:numId="2" w16cid:durableId="303126657">
    <w:abstractNumId w:val="1"/>
  </w:num>
  <w:num w:numId="3" w16cid:durableId="975641573">
    <w:abstractNumId w:val="13"/>
  </w:num>
  <w:num w:numId="4" w16cid:durableId="589435632">
    <w:abstractNumId w:val="10"/>
  </w:num>
  <w:num w:numId="5" w16cid:durableId="77791256">
    <w:abstractNumId w:val="12"/>
  </w:num>
  <w:num w:numId="6" w16cid:durableId="503476187">
    <w:abstractNumId w:val="0"/>
  </w:num>
  <w:num w:numId="7" w16cid:durableId="105741054">
    <w:abstractNumId w:val="6"/>
  </w:num>
  <w:num w:numId="8" w16cid:durableId="1332873555">
    <w:abstractNumId w:val="14"/>
  </w:num>
  <w:num w:numId="9" w16cid:durableId="655230229">
    <w:abstractNumId w:val="8"/>
  </w:num>
  <w:num w:numId="10" w16cid:durableId="85394585">
    <w:abstractNumId w:val="5"/>
  </w:num>
  <w:num w:numId="11" w16cid:durableId="435558326">
    <w:abstractNumId w:val="11"/>
  </w:num>
  <w:num w:numId="12" w16cid:durableId="574096985">
    <w:abstractNumId w:val="2"/>
  </w:num>
  <w:num w:numId="13" w16cid:durableId="912465978">
    <w:abstractNumId w:val="7"/>
  </w:num>
  <w:num w:numId="14" w16cid:durableId="440036175">
    <w:abstractNumId w:val="9"/>
  </w:num>
  <w:num w:numId="15" w16cid:durableId="1819835146">
    <w:abstractNumId w:val="15"/>
  </w:num>
  <w:num w:numId="16" w16cid:durableId="126974730">
    <w:abstractNumId w:val="16"/>
  </w:num>
  <w:num w:numId="17" w16cid:durableId="190145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EE"/>
    <w:rsid w:val="00036E59"/>
    <w:rsid w:val="000472D0"/>
    <w:rsid w:val="00052C18"/>
    <w:rsid w:val="000B79AC"/>
    <w:rsid w:val="000C1118"/>
    <w:rsid w:val="00102579"/>
    <w:rsid w:val="00123895"/>
    <w:rsid w:val="00162F29"/>
    <w:rsid w:val="00180145"/>
    <w:rsid w:val="00192D9D"/>
    <w:rsid w:val="001B7939"/>
    <w:rsid w:val="001E4198"/>
    <w:rsid w:val="002267A4"/>
    <w:rsid w:val="00252D52"/>
    <w:rsid w:val="002A18B2"/>
    <w:rsid w:val="002A41C7"/>
    <w:rsid w:val="002A6A01"/>
    <w:rsid w:val="002D1073"/>
    <w:rsid w:val="00331C22"/>
    <w:rsid w:val="00370391"/>
    <w:rsid w:val="003D4A1E"/>
    <w:rsid w:val="003D5C56"/>
    <w:rsid w:val="003E7101"/>
    <w:rsid w:val="00453AFC"/>
    <w:rsid w:val="004B3F84"/>
    <w:rsid w:val="004B6A7E"/>
    <w:rsid w:val="004C2040"/>
    <w:rsid w:val="00557C96"/>
    <w:rsid w:val="00593B49"/>
    <w:rsid w:val="006577AF"/>
    <w:rsid w:val="00694EEE"/>
    <w:rsid w:val="006B002C"/>
    <w:rsid w:val="007F3CAE"/>
    <w:rsid w:val="00806DFC"/>
    <w:rsid w:val="008806E5"/>
    <w:rsid w:val="00920C2A"/>
    <w:rsid w:val="00964E00"/>
    <w:rsid w:val="00970EEF"/>
    <w:rsid w:val="00975470"/>
    <w:rsid w:val="00A15C92"/>
    <w:rsid w:val="00A375CD"/>
    <w:rsid w:val="00AC019A"/>
    <w:rsid w:val="00B005C2"/>
    <w:rsid w:val="00B37BCB"/>
    <w:rsid w:val="00B733A8"/>
    <w:rsid w:val="00BB5F68"/>
    <w:rsid w:val="00BC6144"/>
    <w:rsid w:val="00BF7EE7"/>
    <w:rsid w:val="00C003BB"/>
    <w:rsid w:val="00C96CB8"/>
    <w:rsid w:val="00CD1DB7"/>
    <w:rsid w:val="00CE7E3A"/>
    <w:rsid w:val="00D34076"/>
    <w:rsid w:val="00D5191A"/>
    <w:rsid w:val="00D83A39"/>
    <w:rsid w:val="00DA7F38"/>
    <w:rsid w:val="00DF374F"/>
    <w:rsid w:val="00E12FBB"/>
    <w:rsid w:val="00E23A45"/>
    <w:rsid w:val="00EE2C4C"/>
    <w:rsid w:val="00F55526"/>
    <w:rsid w:val="00F74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9049"/>
  <w15:chartTrackingRefBased/>
  <w15:docId w15:val="{B52B9BBE-E2D2-804E-A80C-6FA59EEC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EE"/>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EEE"/>
    <w:pPr>
      <w:ind w:left="720"/>
      <w:contextualSpacing/>
    </w:pPr>
    <w:rPr>
      <w:lang w:val="fr-FR"/>
    </w:rPr>
  </w:style>
  <w:style w:type="character" w:styleId="Lienhypertexte">
    <w:name w:val="Hyperlink"/>
    <w:basedOn w:val="Policepardfaut"/>
    <w:uiPriority w:val="99"/>
    <w:unhideWhenUsed/>
    <w:rsid w:val="00694EEE"/>
    <w:rPr>
      <w:color w:val="0563C1" w:themeColor="hyperlink"/>
      <w:u w:val="single"/>
    </w:rPr>
  </w:style>
  <w:style w:type="character" w:styleId="Mentionnonrsolue">
    <w:name w:val="Unresolved Mention"/>
    <w:basedOn w:val="Policepardfaut"/>
    <w:uiPriority w:val="99"/>
    <w:semiHidden/>
    <w:unhideWhenUsed/>
    <w:rsid w:val="00557C96"/>
    <w:rPr>
      <w:color w:val="605E5C"/>
      <w:shd w:val="clear" w:color="auto" w:fill="E1DFDD"/>
    </w:rPr>
  </w:style>
  <w:style w:type="paragraph" w:styleId="En-tte">
    <w:name w:val="header"/>
    <w:basedOn w:val="Normal"/>
    <w:link w:val="En-tteCar"/>
    <w:uiPriority w:val="99"/>
    <w:unhideWhenUsed/>
    <w:rsid w:val="00192D9D"/>
    <w:pPr>
      <w:tabs>
        <w:tab w:val="center" w:pos="4513"/>
        <w:tab w:val="right" w:pos="9026"/>
      </w:tabs>
    </w:pPr>
  </w:style>
  <w:style w:type="character" w:customStyle="1" w:styleId="En-tteCar">
    <w:name w:val="En-tête Car"/>
    <w:basedOn w:val="Policepardfaut"/>
    <w:link w:val="En-tte"/>
    <w:uiPriority w:val="99"/>
    <w:rsid w:val="00192D9D"/>
    <w:rPr>
      <w:lang w:val="fr-CH"/>
    </w:rPr>
  </w:style>
  <w:style w:type="paragraph" w:styleId="Pieddepage">
    <w:name w:val="footer"/>
    <w:basedOn w:val="Normal"/>
    <w:link w:val="PieddepageCar"/>
    <w:uiPriority w:val="99"/>
    <w:unhideWhenUsed/>
    <w:rsid w:val="00192D9D"/>
    <w:pPr>
      <w:tabs>
        <w:tab w:val="center" w:pos="4513"/>
        <w:tab w:val="right" w:pos="9026"/>
      </w:tabs>
    </w:pPr>
  </w:style>
  <w:style w:type="character" w:customStyle="1" w:styleId="PieddepageCar">
    <w:name w:val="Pied de page Car"/>
    <w:basedOn w:val="Policepardfaut"/>
    <w:link w:val="Pieddepage"/>
    <w:uiPriority w:val="99"/>
    <w:rsid w:val="00192D9D"/>
    <w:rPr>
      <w:lang w:val="fr-CH"/>
    </w:rPr>
  </w:style>
  <w:style w:type="paragraph" w:styleId="NormalWeb">
    <w:name w:val="Normal (Web)"/>
    <w:basedOn w:val="Normal"/>
    <w:uiPriority w:val="99"/>
    <w:unhideWhenUsed/>
    <w:rsid w:val="00BF7EE7"/>
    <w:pPr>
      <w:spacing w:before="100" w:beforeAutospacing="1" w:after="100" w:afterAutospacing="1"/>
    </w:pPr>
    <w:rPr>
      <w:rFonts w:ascii="Calibri" w:hAnsi="Calibri" w:cs="Calibri"/>
      <w:sz w:val="22"/>
      <w:szCs w:val="22"/>
      <w:lang w:val="fr-FR" w:eastAsia="fr-FR"/>
    </w:rPr>
  </w:style>
  <w:style w:type="character" w:styleId="lev">
    <w:name w:val="Strong"/>
    <w:basedOn w:val="Policepardfaut"/>
    <w:uiPriority w:val="22"/>
    <w:qFormat/>
    <w:rsid w:val="00BF7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inocel.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6CE3F7EEEC84385CADC65FFCCA085" ma:contentTypeVersion="12" ma:contentTypeDescription="Crée un document." ma:contentTypeScope="" ma:versionID="ba0dcfcfbc2776eef3e4f50359d1affb">
  <xsd:schema xmlns:xsd="http://www.w3.org/2001/XMLSchema" xmlns:xs="http://www.w3.org/2001/XMLSchema" xmlns:p="http://schemas.microsoft.com/office/2006/metadata/properties" xmlns:ns2="00422849-4727-4e3e-9460-4d6613ec5ce5" xmlns:ns3="00eba2d8-eb17-4420-bc7c-4555e5093291" targetNamespace="http://schemas.microsoft.com/office/2006/metadata/properties" ma:root="true" ma:fieldsID="48424318a6a2a11665f6bbcb0cdea533" ns2:_="" ns3:_="">
    <xsd:import namespace="00422849-4727-4e3e-9460-4d6613ec5ce5"/>
    <xsd:import namespace="00eba2d8-eb17-4420-bc7c-4555e50932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22849-4727-4e3e-9460-4d6613ec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c0e82c2-cc0e-4891-910b-8e811bc347b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ba2d8-eb17-4420-bc7c-4555e5093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ce3e716-4d01-418a-91c5-0d3d9ca00290}" ma:internalName="TaxCatchAll" ma:showField="CatchAllData" ma:web="00eba2d8-eb17-4420-bc7c-4555e509329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422849-4727-4e3e-9460-4d6613ec5ce5">
      <Terms xmlns="http://schemas.microsoft.com/office/infopath/2007/PartnerControls"/>
    </lcf76f155ced4ddcb4097134ff3c332f>
    <TaxCatchAll xmlns="00eba2d8-eb17-4420-bc7c-4555e5093291" xsi:nil="true"/>
  </documentManagement>
</p:properties>
</file>

<file path=customXml/itemProps1.xml><?xml version="1.0" encoding="utf-8"?>
<ds:datastoreItem xmlns:ds="http://schemas.openxmlformats.org/officeDocument/2006/customXml" ds:itemID="{89610758-3DB3-4750-8844-3F62AB09A878}">
  <ds:schemaRefs>
    <ds:schemaRef ds:uri="http://schemas.microsoft.com/sharepoint/v3/contenttype/forms"/>
  </ds:schemaRefs>
</ds:datastoreItem>
</file>

<file path=customXml/itemProps2.xml><?xml version="1.0" encoding="utf-8"?>
<ds:datastoreItem xmlns:ds="http://schemas.openxmlformats.org/officeDocument/2006/customXml" ds:itemID="{0456C65F-BD7E-4AD7-BA62-CA3AFE21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22849-4727-4e3e-9460-4d6613ec5ce5"/>
    <ds:schemaRef ds:uri="00eba2d8-eb17-4420-bc7c-4555e509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ABA7C-3631-4E5D-B428-317C26F26FC2}">
  <ds:schemaRefs>
    <ds:schemaRef ds:uri="http://schemas.microsoft.com/office/2006/metadata/properties"/>
    <ds:schemaRef ds:uri="http://schemas.microsoft.com/office/infopath/2007/PartnerControls"/>
    <ds:schemaRef ds:uri="00422849-4727-4e3e-9460-4d6613ec5ce5"/>
    <ds:schemaRef ds:uri="00eba2d8-eb17-4420-bc7c-4555e50932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HORN</dc:creator>
  <cp:keywords/>
  <dc:description/>
  <cp:lastModifiedBy>Julien GUNNING</cp:lastModifiedBy>
  <cp:revision>6</cp:revision>
  <dcterms:created xsi:type="dcterms:W3CDTF">2023-01-24T08:34:00Z</dcterms:created>
  <dcterms:modified xsi:type="dcterms:W3CDTF">2023-01-30T08:59:00Z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0x0101007606CE3F7EEEC84385CADC65FFCCA085</vt:lpwstr>
  </property>
  <property fmtid="{D5CDD505-2E9C-101B-9397-08002B2CF9AE}" pid="3" name="MediaServiceImageTags">
    <vt:lpwstr/>
  </property>
</Properties>
</file>